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529" w14:textId="2C091998" w:rsidR="00300655" w:rsidRDefault="00370A76">
      <w:r>
        <w:softHyphen/>
      </w:r>
      <w:r w:rsidR="00300655">
        <w:t>Media Contact:</w:t>
      </w:r>
    </w:p>
    <w:p w14:paraId="5EEE49DC" w14:textId="5C47C634" w:rsidR="00300655" w:rsidRDefault="00300655">
      <w:r>
        <w:t>Sarah Kestler</w:t>
      </w:r>
    </w:p>
    <w:p w14:paraId="488B9BB9" w14:textId="386B557C" w:rsidR="00300655" w:rsidRDefault="00000000">
      <w:hyperlink r:id="rId4" w:history="1">
        <w:r w:rsidR="00300655" w:rsidRPr="00AF2DDD">
          <w:rPr>
            <w:rStyle w:val="Hyperlink"/>
          </w:rPr>
          <w:t>Sarah.Kestler@ednetics.com</w:t>
        </w:r>
      </w:hyperlink>
    </w:p>
    <w:p w14:paraId="06518037" w14:textId="77777777" w:rsidR="00300655" w:rsidRDefault="00300655"/>
    <w:p w14:paraId="57E2E249" w14:textId="524E4CE5" w:rsidR="00801810" w:rsidRDefault="00300655">
      <w:r>
        <w:t>For Immediate Release</w:t>
      </w:r>
    </w:p>
    <w:p w14:paraId="64685539" w14:textId="27DAEA73" w:rsidR="00300655" w:rsidRDefault="00300655"/>
    <w:p w14:paraId="6B36464F" w14:textId="5B04635D" w:rsidR="00300655" w:rsidRDefault="00FE64DC" w:rsidP="00300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FE64DC">
        <w:rPr>
          <w:b/>
          <w:bCs/>
          <w:sz w:val="28"/>
          <w:szCs w:val="28"/>
        </w:rPr>
        <w:t>dnetics and Salto Systems Partner to Create Safer Environments in Schools and Public Sector, Named Pacific Northwest Partner of the Year</w:t>
      </w:r>
    </w:p>
    <w:p w14:paraId="5D6168B7" w14:textId="236EC5F9" w:rsidR="00DE0A90" w:rsidRPr="00FB4CCC" w:rsidRDefault="007B2BF6" w:rsidP="00300655">
      <w:pPr>
        <w:jc w:val="center"/>
      </w:pPr>
      <w:r>
        <w:t>Ednetics earned the award based on achievements and innovation in their markets.</w:t>
      </w:r>
    </w:p>
    <w:p w14:paraId="2D6997B0" w14:textId="46ED172D" w:rsidR="00300655" w:rsidRDefault="00300655" w:rsidP="00300655">
      <w:pPr>
        <w:jc w:val="center"/>
        <w:rPr>
          <w:b/>
          <w:bCs/>
          <w:sz w:val="28"/>
          <w:szCs w:val="28"/>
        </w:rPr>
      </w:pPr>
    </w:p>
    <w:p w14:paraId="06FA44B7" w14:textId="77777777" w:rsidR="002019F3" w:rsidRDefault="002019F3" w:rsidP="00300655">
      <w:pPr>
        <w:jc w:val="center"/>
        <w:rPr>
          <w:b/>
          <w:bCs/>
          <w:sz w:val="28"/>
          <w:szCs w:val="28"/>
        </w:rPr>
      </w:pPr>
    </w:p>
    <w:p w14:paraId="730F1E42" w14:textId="2608CFF3" w:rsidR="00CC2300" w:rsidRDefault="00300655" w:rsidP="00300655">
      <w:r>
        <w:t xml:space="preserve">POST FALLS, ID </w:t>
      </w:r>
      <w:r w:rsidR="00CC2300">
        <w:t>-</w:t>
      </w:r>
    </w:p>
    <w:p w14:paraId="014C68A0" w14:textId="3BD2F78A" w:rsidR="00FE64DC" w:rsidRDefault="00FE64DC" w:rsidP="00300655">
      <w:r>
        <w:t>E</w:t>
      </w:r>
      <w:r w:rsidRPr="00FE64DC">
        <w:t>dnetics</w:t>
      </w:r>
      <w:r w:rsidR="00F464FF" w:rsidRPr="00D35609">
        <w:t>’</w:t>
      </w:r>
      <w:r w:rsidRPr="00FE64DC">
        <w:t xml:space="preserve"> </w:t>
      </w:r>
      <w:r w:rsidR="00C71747">
        <w:t>relentless</w:t>
      </w:r>
      <w:r w:rsidR="00244647">
        <w:t xml:space="preserve"> </w:t>
      </w:r>
      <w:r w:rsidRPr="00FE64DC">
        <w:t xml:space="preserve">commitment to providing innovative and effective technology solutions has earned the Pacific Northwest Partner of the Year award from Salto Systems, a leading global manufacturer of electronic access control and operating systems. This recognition not only </w:t>
      </w:r>
      <w:r w:rsidR="00482508">
        <w:t>affirms</w:t>
      </w:r>
      <w:r w:rsidRPr="00FE64DC">
        <w:t xml:space="preserve"> Ednetics</w:t>
      </w:r>
      <w:r w:rsidR="00482508">
        <w:t>’</w:t>
      </w:r>
      <w:r w:rsidRPr="00FE64DC">
        <w:t xml:space="preserve"> dedication to </w:t>
      </w:r>
      <w:r w:rsidRPr="00315F55">
        <w:t>customer success</w:t>
      </w:r>
      <w:r w:rsidRPr="00FE64DC">
        <w:t>, but also highlights the impact of their partnership with Salto in creating safer environments for students, teachers, and the public sector.</w:t>
      </w:r>
    </w:p>
    <w:p w14:paraId="69A56799" w14:textId="77777777" w:rsidR="00C472D7" w:rsidRDefault="00C472D7" w:rsidP="00300655"/>
    <w:p w14:paraId="0B7EEF52" w14:textId="28CDC344" w:rsidR="008602B6" w:rsidRDefault="00C472D7" w:rsidP="00300655">
      <w:r>
        <w:t>The</w:t>
      </w:r>
      <w:r w:rsidR="008602B6">
        <w:t xml:space="preserve"> Partner of the Year Awards program recognizes partners that have demonstrated </w:t>
      </w:r>
      <w:r w:rsidR="00EA2B76" w:rsidRPr="00D35609">
        <w:t>a</w:t>
      </w:r>
      <w:r w:rsidR="00EA2B76">
        <w:t xml:space="preserve"> </w:t>
      </w:r>
      <w:r w:rsidR="008602B6">
        <w:t xml:space="preserve">strong </w:t>
      </w:r>
      <w:r w:rsidR="00C71747">
        <w:t>track record</w:t>
      </w:r>
      <w:r w:rsidR="008602B6">
        <w:t xml:space="preserve"> to </w:t>
      </w:r>
      <w:r w:rsidR="00315F55">
        <w:t>providing excellent customer service</w:t>
      </w:r>
      <w:r w:rsidR="008602B6">
        <w:t xml:space="preserve">, </w:t>
      </w:r>
      <w:r w:rsidR="00315F55">
        <w:t xml:space="preserve">the </w:t>
      </w:r>
      <w:r w:rsidR="008602B6">
        <w:t xml:space="preserve">ability to drive innovative business solutions, and achievements within the public sector market. Ednetics was </w:t>
      </w:r>
      <w:r w:rsidR="00D334C6" w:rsidRPr="00D35609">
        <w:t>selected</w:t>
      </w:r>
      <w:r w:rsidR="00D334C6">
        <w:t xml:space="preserve"> </w:t>
      </w:r>
      <w:r w:rsidR="008602B6">
        <w:t>based on their</w:t>
      </w:r>
      <w:r w:rsidR="00D334C6">
        <w:t xml:space="preserve"> </w:t>
      </w:r>
      <w:r w:rsidR="00D334C6" w:rsidRPr="00D35609">
        <w:t>market</w:t>
      </w:r>
      <w:r w:rsidR="008602B6">
        <w:t xml:space="preserve"> outcomes</w:t>
      </w:r>
      <w:r w:rsidR="00D334C6">
        <w:t>.</w:t>
      </w:r>
    </w:p>
    <w:p w14:paraId="7C952854" w14:textId="77777777" w:rsidR="007B2BF6" w:rsidRDefault="007B2BF6" w:rsidP="00300655"/>
    <w:p w14:paraId="7C9D6A0A" w14:textId="23AECA4F" w:rsidR="003D684C" w:rsidRDefault="00250455" w:rsidP="00300655">
      <w:pPr>
        <w:rPr>
          <w:rFonts w:ascii="Calibri" w:hAnsi="Calibri" w:cs="Calibri"/>
          <w:color w:val="000000"/>
        </w:rPr>
      </w:pPr>
      <w:r w:rsidRPr="004E027C">
        <w:t>“</w:t>
      </w:r>
      <w:r w:rsidR="00101210">
        <w:t xml:space="preserve">It was an honor to be recognized by Salto </w:t>
      </w:r>
      <w:r w:rsidR="003B55B0" w:rsidRPr="00482508">
        <w:t>as</w:t>
      </w:r>
      <w:r w:rsidR="003B55B0">
        <w:t xml:space="preserve"> </w:t>
      </w:r>
      <w:r w:rsidR="008602B6">
        <w:t>Partner of the Year</w:t>
      </w:r>
      <w:r w:rsidR="00BF4474" w:rsidRPr="00C472D7">
        <w:t>,</w:t>
      </w:r>
      <w:r w:rsidR="0064075B" w:rsidRPr="00C472D7">
        <w:t>”</w:t>
      </w:r>
      <w:r w:rsidR="0064075B">
        <w:t xml:space="preserve"> </w:t>
      </w:r>
      <w:r w:rsidR="00CC2300" w:rsidRPr="004E027C">
        <w:rPr>
          <w:rFonts w:ascii="Calibri" w:hAnsi="Calibri" w:cs="Calibri"/>
          <w:color w:val="000000"/>
        </w:rPr>
        <w:t>said</w:t>
      </w:r>
      <w:r w:rsidR="00BF4474">
        <w:rPr>
          <w:rFonts w:ascii="Calibri" w:hAnsi="Calibri" w:cs="Calibri"/>
          <w:color w:val="000000"/>
        </w:rPr>
        <w:t xml:space="preserve"> </w:t>
      </w:r>
      <w:r w:rsidR="00101210">
        <w:rPr>
          <w:rFonts w:ascii="Calibri" w:hAnsi="Calibri" w:cs="Calibri"/>
          <w:color w:val="000000"/>
        </w:rPr>
        <w:t>Dave Te</w:t>
      </w:r>
      <w:r w:rsidR="00323961">
        <w:rPr>
          <w:rFonts w:ascii="Calibri" w:hAnsi="Calibri" w:cs="Calibri"/>
          <w:color w:val="000000"/>
        </w:rPr>
        <w:t>a</w:t>
      </w:r>
      <w:r w:rsidR="00101210">
        <w:rPr>
          <w:rFonts w:ascii="Calibri" w:hAnsi="Calibri" w:cs="Calibri"/>
          <w:color w:val="000000"/>
        </w:rPr>
        <w:t>gu</w:t>
      </w:r>
      <w:r w:rsidR="007B2BF6">
        <w:rPr>
          <w:rFonts w:ascii="Calibri" w:hAnsi="Calibri" w:cs="Calibri"/>
          <w:color w:val="000000"/>
        </w:rPr>
        <w:t>e</w:t>
      </w:r>
      <w:r w:rsidR="00BF4474">
        <w:rPr>
          <w:rFonts w:ascii="Calibri" w:hAnsi="Calibri" w:cs="Calibri"/>
          <w:color w:val="000000"/>
        </w:rPr>
        <w:t>,</w:t>
      </w:r>
      <w:r w:rsidR="00E616E1">
        <w:rPr>
          <w:rFonts w:ascii="Calibri" w:hAnsi="Calibri" w:cs="Calibri"/>
          <w:color w:val="000000"/>
        </w:rPr>
        <w:t xml:space="preserve"> </w:t>
      </w:r>
      <w:r w:rsidR="00101210">
        <w:rPr>
          <w:rFonts w:ascii="Calibri" w:hAnsi="Calibri" w:cs="Calibri"/>
          <w:color w:val="000000"/>
        </w:rPr>
        <w:t xml:space="preserve">Business Director of </w:t>
      </w:r>
      <w:r w:rsidR="00D35609">
        <w:rPr>
          <w:rFonts w:ascii="Calibri" w:hAnsi="Calibri" w:cs="Calibri"/>
          <w:color w:val="000000"/>
        </w:rPr>
        <w:t xml:space="preserve">Ednetics </w:t>
      </w:r>
      <w:r w:rsidR="00323961">
        <w:rPr>
          <w:rFonts w:ascii="Calibri" w:hAnsi="Calibri" w:cs="Calibri"/>
          <w:color w:val="000000"/>
        </w:rPr>
        <w:t>Protect</w:t>
      </w:r>
      <w:r w:rsidR="00C71747">
        <w:rPr>
          <w:rFonts w:ascii="Calibri" w:hAnsi="Calibri" w:cs="Calibri"/>
          <w:color w:val="000000"/>
        </w:rPr>
        <w:t xml:space="preserve">, </w:t>
      </w:r>
      <w:r w:rsidR="0064075B">
        <w:rPr>
          <w:rFonts w:ascii="Calibri" w:hAnsi="Calibri" w:cs="Calibri"/>
          <w:color w:val="000000"/>
        </w:rPr>
        <w:t>“</w:t>
      </w:r>
      <w:r w:rsidR="007B2BF6">
        <w:rPr>
          <w:rFonts w:ascii="Calibri" w:hAnsi="Calibri" w:cs="Calibri"/>
          <w:color w:val="000000"/>
        </w:rPr>
        <w:t xml:space="preserve">We strive to go </w:t>
      </w:r>
      <w:r w:rsidR="007B2BF6" w:rsidRPr="006E42C2">
        <w:rPr>
          <w:rFonts w:ascii="Calibri" w:hAnsi="Calibri" w:cs="Calibri"/>
          <w:color w:val="000000"/>
        </w:rPr>
        <w:t>above and beyond</w:t>
      </w:r>
      <w:r w:rsidR="006E42C2" w:rsidRPr="006E42C2">
        <w:rPr>
          <w:rFonts w:ascii="Calibri" w:hAnsi="Calibri" w:cs="Calibri"/>
          <w:color w:val="000000"/>
        </w:rPr>
        <w:t xml:space="preserve"> for our customers</w:t>
      </w:r>
      <w:r w:rsidR="0070116C">
        <w:rPr>
          <w:rFonts w:ascii="Calibri" w:hAnsi="Calibri" w:cs="Calibri"/>
          <w:color w:val="000000"/>
        </w:rPr>
        <w:t xml:space="preserve"> by</w:t>
      </w:r>
      <w:r w:rsidR="007B2BF6" w:rsidRPr="006E42C2">
        <w:rPr>
          <w:rFonts w:ascii="Calibri" w:hAnsi="Calibri" w:cs="Calibri"/>
          <w:color w:val="000000"/>
        </w:rPr>
        <w:t xml:space="preserve"> delivering </w:t>
      </w:r>
      <w:r w:rsidR="0070116C">
        <w:rPr>
          <w:rFonts w:ascii="Calibri" w:hAnsi="Calibri" w:cs="Calibri"/>
          <w:color w:val="000000"/>
        </w:rPr>
        <w:t>meaningful solutions that empower students</w:t>
      </w:r>
      <w:r w:rsidR="00D85748">
        <w:rPr>
          <w:rFonts w:ascii="Calibri" w:hAnsi="Calibri" w:cs="Calibri"/>
          <w:color w:val="000000"/>
        </w:rPr>
        <w:t xml:space="preserve"> and teachers</w:t>
      </w:r>
      <w:r w:rsidR="00482508">
        <w:rPr>
          <w:rFonts w:ascii="Calibri" w:hAnsi="Calibri" w:cs="Calibri"/>
          <w:color w:val="000000"/>
        </w:rPr>
        <w:t xml:space="preserve"> by improving campus security.”</w:t>
      </w:r>
    </w:p>
    <w:p w14:paraId="3A0D98AE" w14:textId="4CC93091" w:rsidR="0070116C" w:rsidRDefault="00CC2300" w:rsidP="00300655">
      <w:pPr>
        <w:rPr>
          <w:rFonts w:ascii="Calibri" w:hAnsi="Calibri" w:cs="Calibri"/>
          <w:color w:val="000000"/>
        </w:rPr>
      </w:pPr>
      <w:r w:rsidRPr="004E027C">
        <w:br/>
      </w:r>
      <w:r w:rsidR="008602B6">
        <w:rPr>
          <w:rFonts w:ascii="Calibri" w:hAnsi="Calibri" w:cs="Calibri"/>
          <w:color w:val="000000"/>
        </w:rPr>
        <w:t>Dave</w:t>
      </w:r>
      <w:r w:rsidR="003B5F93" w:rsidRPr="003B5F93">
        <w:rPr>
          <w:rFonts w:ascii="Calibri" w:hAnsi="Calibri" w:cs="Calibri"/>
          <w:color w:val="000000"/>
        </w:rPr>
        <w:t xml:space="preserve"> further commented on the recognition by stating that, </w:t>
      </w:r>
      <w:r w:rsidR="00C71747">
        <w:rPr>
          <w:rFonts w:ascii="Calibri" w:hAnsi="Calibri" w:cs="Calibri"/>
          <w:color w:val="000000"/>
        </w:rPr>
        <w:t>“</w:t>
      </w:r>
      <w:r w:rsidR="0070116C">
        <w:rPr>
          <w:rFonts w:ascii="Calibri" w:hAnsi="Calibri" w:cs="Calibri"/>
          <w:color w:val="000000"/>
        </w:rPr>
        <w:t>At the end of the day our goal is creating safer environments that help contribute to quality education. R</w:t>
      </w:r>
      <w:r w:rsidR="008602B6">
        <w:rPr>
          <w:rFonts w:ascii="Calibri" w:hAnsi="Calibri" w:cs="Calibri"/>
          <w:color w:val="000000"/>
        </w:rPr>
        <w:t>eceiving this</w:t>
      </w:r>
      <w:r w:rsidR="003B5F93" w:rsidRPr="003B5F93">
        <w:rPr>
          <w:rFonts w:ascii="Calibri" w:hAnsi="Calibri" w:cs="Calibri"/>
          <w:color w:val="000000"/>
        </w:rPr>
        <w:t xml:space="preserve"> award from Salto, </w:t>
      </w:r>
      <w:r w:rsidR="00244647">
        <w:rPr>
          <w:rFonts w:ascii="Calibri" w:hAnsi="Calibri" w:cs="Calibri"/>
          <w:color w:val="000000"/>
        </w:rPr>
        <w:t>reinforces our commitment meeting</w:t>
      </w:r>
      <w:r w:rsidR="0070116C">
        <w:rPr>
          <w:rFonts w:ascii="Calibri" w:hAnsi="Calibri" w:cs="Calibri"/>
          <w:color w:val="000000"/>
        </w:rPr>
        <w:t xml:space="preserve"> the unique security challenges our customers face</w:t>
      </w:r>
      <w:r w:rsidR="00AA073B">
        <w:rPr>
          <w:rFonts w:ascii="Calibri" w:hAnsi="Calibri" w:cs="Calibri"/>
          <w:color w:val="000000"/>
        </w:rPr>
        <w:t xml:space="preserve"> every day</w:t>
      </w:r>
      <w:r w:rsidR="0070116C">
        <w:rPr>
          <w:rFonts w:ascii="Calibri" w:hAnsi="Calibri" w:cs="Calibri"/>
          <w:color w:val="000000"/>
        </w:rPr>
        <w:t>.”</w:t>
      </w:r>
    </w:p>
    <w:p w14:paraId="5B6F153E" w14:textId="4F8ED41F" w:rsidR="00BC6D04" w:rsidRDefault="00BC6D04" w:rsidP="00300655"/>
    <w:p w14:paraId="526EFAB3" w14:textId="77777777" w:rsidR="00580A08" w:rsidRDefault="00580A08" w:rsidP="00300655"/>
    <w:p w14:paraId="356C98FB" w14:textId="18189A27" w:rsidR="00BC6D04" w:rsidRDefault="00BC6D04" w:rsidP="00BC6D04">
      <w:pPr>
        <w:jc w:val="center"/>
      </w:pPr>
      <w:r>
        <w:t>###</w:t>
      </w:r>
    </w:p>
    <w:p w14:paraId="02DE7841" w14:textId="77777777" w:rsidR="00BC6D04" w:rsidRDefault="00BC6D04" w:rsidP="00BC6D04">
      <w:pPr>
        <w:jc w:val="center"/>
      </w:pPr>
    </w:p>
    <w:p w14:paraId="2469BD02" w14:textId="0BC1F77D" w:rsidR="00340181" w:rsidRPr="00300655" w:rsidRDefault="00FE64DC" w:rsidP="00340181">
      <w:r w:rsidRPr="00FE64DC">
        <w:t>Ednetics provides advanced technology solutions to education and public sector communities across the western United States, with a focus on improving environments through innovative network, communication, physical security,</w:t>
      </w:r>
      <w:r w:rsidR="003D684C">
        <w:t xml:space="preserve"> data</w:t>
      </w:r>
      <w:r w:rsidRPr="009E133F">
        <w:t>,</w:t>
      </w:r>
      <w:r w:rsidRPr="00FE64DC">
        <w:t xml:space="preserve"> and facilities architectures. Our team is passionate about creating safer, more connected, and inspiring environments that </w:t>
      </w:r>
      <w:r w:rsidRPr="00AE2180">
        <w:t>enable</w:t>
      </w:r>
      <w:r w:rsidR="00496840" w:rsidRPr="00AE2180">
        <w:t xml:space="preserve"> </w:t>
      </w:r>
      <w:r w:rsidR="00AC6254">
        <w:t>customers</w:t>
      </w:r>
      <w:r w:rsidR="00496840" w:rsidRPr="00AE2180">
        <w:t xml:space="preserve"> to achieve success in their missions.</w:t>
      </w:r>
      <w:r w:rsidR="00496840">
        <w:t xml:space="preserve"> </w:t>
      </w:r>
      <w:r w:rsidRPr="00FE64DC">
        <w:t>We</w:t>
      </w:r>
      <w:r w:rsidR="00AC6254">
        <w:t>’</w:t>
      </w:r>
      <w:r w:rsidRPr="00FE64DC">
        <w:t xml:space="preserve">re committed to delivering </w:t>
      </w:r>
      <w:r w:rsidR="002019F3" w:rsidRPr="002019F3">
        <w:t>essential</w:t>
      </w:r>
      <w:r w:rsidRPr="002019F3">
        <w:t xml:space="preserve"> solutions</w:t>
      </w:r>
      <w:r w:rsidRPr="00FE64DC">
        <w:t xml:space="preserve"> that empower our customers and make a positive impact in their communities.</w:t>
      </w:r>
      <w:r>
        <w:t xml:space="preserve"> To learn more about how we can transform your environment</w:t>
      </w:r>
      <w:r w:rsidR="00BC6D04" w:rsidRPr="00BC6D04">
        <w:t>, visit</w:t>
      </w:r>
      <w:r>
        <w:t xml:space="preserve"> us at</w:t>
      </w:r>
      <w:r w:rsidR="00BC6D04" w:rsidRPr="00BC6D04">
        <w:t> </w:t>
      </w:r>
      <w:hyperlink r:id="rId5" w:tgtFrame="_blank" w:history="1">
        <w:r w:rsidR="00BC6D04" w:rsidRPr="00BC6D04">
          <w:rPr>
            <w:rStyle w:val="Hyperlink"/>
          </w:rPr>
          <w:t>https://www.ednetics.com</w:t>
        </w:r>
      </w:hyperlink>
      <w:r w:rsidR="00BC6D04" w:rsidRPr="00BC6D04">
        <w:t>.</w:t>
      </w:r>
    </w:p>
    <w:p w14:paraId="2B401D39" w14:textId="77777777" w:rsidR="00AC6254" w:rsidRPr="00300655" w:rsidRDefault="00AC6254"/>
    <w:sectPr w:rsidR="00AC6254" w:rsidRPr="00300655" w:rsidSect="00AC62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55"/>
    <w:rsid w:val="00002B15"/>
    <w:rsid w:val="00007143"/>
    <w:rsid w:val="000076D4"/>
    <w:rsid w:val="00012EDA"/>
    <w:rsid w:val="0004067C"/>
    <w:rsid w:val="00046A63"/>
    <w:rsid w:val="000A7D35"/>
    <w:rsid w:val="001010DE"/>
    <w:rsid w:val="00101210"/>
    <w:rsid w:val="0012151F"/>
    <w:rsid w:val="001623A2"/>
    <w:rsid w:val="00175D38"/>
    <w:rsid w:val="001E6279"/>
    <w:rsid w:val="002019F3"/>
    <w:rsid w:val="00217346"/>
    <w:rsid w:val="002344C7"/>
    <w:rsid w:val="00244647"/>
    <w:rsid w:val="00250455"/>
    <w:rsid w:val="0027703D"/>
    <w:rsid w:val="002910CF"/>
    <w:rsid w:val="00294F5E"/>
    <w:rsid w:val="002F59DA"/>
    <w:rsid w:val="00300655"/>
    <w:rsid w:val="003028A1"/>
    <w:rsid w:val="00315F55"/>
    <w:rsid w:val="00323961"/>
    <w:rsid w:val="00325CA2"/>
    <w:rsid w:val="00340181"/>
    <w:rsid w:val="00347603"/>
    <w:rsid w:val="00370A76"/>
    <w:rsid w:val="00390734"/>
    <w:rsid w:val="003B55B0"/>
    <w:rsid w:val="003B5F93"/>
    <w:rsid w:val="003D684C"/>
    <w:rsid w:val="004161A8"/>
    <w:rsid w:val="00482508"/>
    <w:rsid w:val="00496840"/>
    <w:rsid w:val="004C32DF"/>
    <w:rsid w:val="004E027C"/>
    <w:rsid w:val="0051728E"/>
    <w:rsid w:val="00580A08"/>
    <w:rsid w:val="005854E2"/>
    <w:rsid w:val="005A2E15"/>
    <w:rsid w:val="005C7EB9"/>
    <w:rsid w:val="005D5EDC"/>
    <w:rsid w:val="005F5EB5"/>
    <w:rsid w:val="0064075B"/>
    <w:rsid w:val="00643410"/>
    <w:rsid w:val="00666301"/>
    <w:rsid w:val="006703B3"/>
    <w:rsid w:val="006E42C2"/>
    <w:rsid w:val="006F0436"/>
    <w:rsid w:val="0070116C"/>
    <w:rsid w:val="007061C5"/>
    <w:rsid w:val="007B2BF6"/>
    <w:rsid w:val="00801810"/>
    <w:rsid w:val="00807AA5"/>
    <w:rsid w:val="008602B6"/>
    <w:rsid w:val="00865D67"/>
    <w:rsid w:val="008C6075"/>
    <w:rsid w:val="008C68E3"/>
    <w:rsid w:val="008D426F"/>
    <w:rsid w:val="00940D61"/>
    <w:rsid w:val="009B589C"/>
    <w:rsid w:val="009E133F"/>
    <w:rsid w:val="00A261CE"/>
    <w:rsid w:val="00A27739"/>
    <w:rsid w:val="00A34234"/>
    <w:rsid w:val="00A86A43"/>
    <w:rsid w:val="00AA073B"/>
    <w:rsid w:val="00AB17AF"/>
    <w:rsid w:val="00AC6254"/>
    <w:rsid w:val="00AE2180"/>
    <w:rsid w:val="00B214D1"/>
    <w:rsid w:val="00B3183F"/>
    <w:rsid w:val="00B731C1"/>
    <w:rsid w:val="00B9564C"/>
    <w:rsid w:val="00BA42DE"/>
    <w:rsid w:val="00BC536A"/>
    <w:rsid w:val="00BC6D04"/>
    <w:rsid w:val="00BF4474"/>
    <w:rsid w:val="00C472D7"/>
    <w:rsid w:val="00C71747"/>
    <w:rsid w:val="00C72EBF"/>
    <w:rsid w:val="00CC2300"/>
    <w:rsid w:val="00CD60A0"/>
    <w:rsid w:val="00D15C1A"/>
    <w:rsid w:val="00D334C6"/>
    <w:rsid w:val="00D35609"/>
    <w:rsid w:val="00D83831"/>
    <w:rsid w:val="00D85748"/>
    <w:rsid w:val="00D91243"/>
    <w:rsid w:val="00DE0A90"/>
    <w:rsid w:val="00DE6D1F"/>
    <w:rsid w:val="00DF4909"/>
    <w:rsid w:val="00E14B4C"/>
    <w:rsid w:val="00E528E8"/>
    <w:rsid w:val="00E55D2C"/>
    <w:rsid w:val="00E56050"/>
    <w:rsid w:val="00E616E1"/>
    <w:rsid w:val="00E84A82"/>
    <w:rsid w:val="00EA2B76"/>
    <w:rsid w:val="00EB2A61"/>
    <w:rsid w:val="00EB471D"/>
    <w:rsid w:val="00ED6433"/>
    <w:rsid w:val="00F12CCC"/>
    <w:rsid w:val="00F408F7"/>
    <w:rsid w:val="00F464FF"/>
    <w:rsid w:val="00F6429C"/>
    <w:rsid w:val="00F677DC"/>
    <w:rsid w:val="00F72DD2"/>
    <w:rsid w:val="00FB2A29"/>
    <w:rsid w:val="00FB4CCC"/>
    <w:rsid w:val="00FE64DC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4D6C8"/>
  <w15:docId w15:val="{1EC66488-78E8-4B4D-B0D4-B91D1C5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netics.com" TargetMode="External"/><Relationship Id="rId4" Type="http://schemas.openxmlformats.org/officeDocument/2006/relationships/hyperlink" Target="mailto:Sarah.Kestler@edne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Kestler</dc:creator>
  <cp:keywords/>
  <dc:description/>
  <cp:lastModifiedBy>Sarah Kestler</cp:lastModifiedBy>
  <cp:revision>2</cp:revision>
  <cp:lastPrinted>2023-04-17T16:35:00Z</cp:lastPrinted>
  <dcterms:created xsi:type="dcterms:W3CDTF">2023-04-25T16:30:00Z</dcterms:created>
  <dcterms:modified xsi:type="dcterms:W3CDTF">2023-04-25T16:30:00Z</dcterms:modified>
</cp:coreProperties>
</file>